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9D" w:rsidRPr="00F0129D" w:rsidRDefault="00F0129D" w:rsidP="00F0129D">
      <w:pPr>
        <w:pStyle w:val="AralkYok"/>
        <w:jc w:val="center"/>
        <w:rPr>
          <w:rFonts w:ascii="Times New Roman" w:hAnsi="Times New Roman" w:cs="Times New Roman"/>
          <w:b/>
          <w:sz w:val="24"/>
          <w:szCs w:val="24"/>
        </w:rPr>
      </w:pPr>
      <w:bookmarkStart w:id="0" w:name="_GoBack"/>
      <w:bookmarkEnd w:id="0"/>
    </w:p>
    <w:p w:rsidR="00F0129D" w:rsidRDefault="00F0129D" w:rsidP="00F0129D">
      <w:pPr>
        <w:pStyle w:val="AralkYok"/>
        <w:jc w:val="center"/>
        <w:rPr>
          <w:rFonts w:ascii="Times New Roman" w:hAnsi="Times New Roman" w:cs="Times New Roman"/>
          <w:b/>
          <w:sz w:val="24"/>
          <w:szCs w:val="24"/>
        </w:rPr>
      </w:pPr>
      <w:r w:rsidRPr="00F0129D">
        <w:rPr>
          <w:rFonts w:ascii="Times New Roman" w:hAnsi="Times New Roman" w:cs="Times New Roman"/>
          <w:b/>
          <w:sz w:val="24"/>
          <w:szCs w:val="24"/>
        </w:rPr>
        <w:t>TÜRKİYE B</w:t>
      </w:r>
      <w:r>
        <w:rPr>
          <w:rFonts w:ascii="Times New Roman" w:hAnsi="Times New Roman" w:cs="Times New Roman"/>
          <w:b/>
          <w:sz w:val="24"/>
          <w:szCs w:val="24"/>
        </w:rPr>
        <w:t>Ü</w:t>
      </w:r>
      <w:r w:rsidRPr="00F0129D">
        <w:rPr>
          <w:rFonts w:ascii="Times New Roman" w:hAnsi="Times New Roman" w:cs="Times New Roman"/>
          <w:b/>
          <w:sz w:val="24"/>
          <w:szCs w:val="24"/>
        </w:rPr>
        <w:t>Y</w:t>
      </w:r>
      <w:r>
        <w:rPr>
          <w:rFonts w:ascii="Times New Roman" w:hAnsi="Times New Roman" w:cs="Times New Roman"/>
          <w:b/>
          <w:sz w:val="24"/>
          <w:szCs w:val="24"/>
        </w:rPr>
        <w:t>Ü</w:t>
      </w:r>
      <w:r w:rsidRPr="00F0129D">
        <w:rPr>
          <w:rFonts w:ascii="Times New Roman" w:hAnsi="Times New Roman" w:cs="Times New Roman"/>
          <w:b/>
          <w:sz w:val="24"/>
          <w:szCs w:val="24"/>
        </w:rPr>
        <w:t>K MİLLET MECLİSİ BAŞKANLIĞINA</w:t>
      </w:r>
    </w:p>
    <w:p w:rsidR="00F0129D" w:rsidRPr="00F0129D" w:rsidRDefault="00F0129D" w:rsidP="00F0129D">
      <w:pPr>
        <w:pStyle w:val="AralkYok"/>
        <w:jc w:val="center"/>
        <w:rPr>
          <w:rFonts w:ascii="Times New Roman" w:hAnsi="Times New Roman" w:cs="Times New Roman"/>
          <w:b/>
          <w:sz w:val="24"/>
          <w:szCs w:val="24"/>
        </w:rPr>
      </w:pPr>
    </w:p>
    <w:p w:rsidR="00F0129D" w:rsidRPr="00F0129D" w:rsidRDefault="00F0129D" w:rsidP="00F0129D">
      <w:pPr>
        <w:pStyle w:val="AralkYok"/>
        <w:jc w:val="both"/>
        <w:rPr>
          <w:rFonts w:ascii="Times New Roman" w:hAnsi="Times New Roman" w:cs="Times New Roman"/>
          <w:sz w:val="24"/>
          <w:szCs w:val="24"/>
        </w:rPr>
      </w:pPr>
    </w:p>
    <w:p w:rsidR="00F0129D" w:rsidRPr="00F0129D" w:rsidRDefault="00F0129D" w:rsidP="00F0129D">
      <w:pPr>
        <w:pStyle w:val="AralkYok"/>
        <w:ind w:firstLine="567"/>
        <w:jc w:val="both"/>
        <w:rPr>
          <w:rFonts w:ascii="Times New Roman" w:hAnsi="Times New Roman" w:cs="Times New Roman"/>
          <w:sz w:val="24"/>
          <w:szCs w:val="24"/>
        </w:rPr>
      </w:pPr>
      <w:r w:rsidRPr="00F0129D">
        <w:rPr>
          <w:rFonts w:ascii="Times New Roman" w:hAnsi="Times New Roman" w:cs="Times New Roman"/>
          <w:sz w:val="24"/>
          <w:szCs w:val="24"/>
          <w:lang w:eastAsia="tr-TR"/>
        </w:rPr>
        <w:t>Kamu Görevlileri Sendikaları ve Toplu Sözleşme Kanunu</w:t>
      </w:r>
      <w:r w:rsidRPr="00F0129D">
        <w:rPr>
          <w:rFonts w:ascii="Times New Roman" w:hAnsi="Times New Roman" w:cs="Times New Roman"/>
          <w:sz w:val="24"/>
          <w:szCs w:val="24"/>
        </w:rPr>
        <w:t xml:space="preserve">nda Değişiklik Yapılmasına Dair Kanun Teklifimiz ve gerekçesi ekte sunulmaktadır. </w:t>
      </w:r>
    </w:p>
    <w:p w:rsidR="00F0129D" w:rsidRDefault="00F0129D" w:rsidP="00F0129D">
      <w:pPr>
        <w:pStyle w:val="AralkYok"/>
        <w:ind w:firstLine="567"/>
        <w:jc w:val="both"/>
        <w:rPr>
          <w:rFonts w:ascii="Times New Roman" w:hAnsi="Times New Roman" w:cs="Times New Roman"/>
          <w:sz w:val="24"/>
          <w:szCs w:val="24"/>
        </w:rPr>
      </w:pPr>
      <w:r w:rsidRPr="00F0129D">
        <w:rPr>
          <w:rFonts w:ascii="Times New Roman" w:hAnsi="Times New Roman" w:cs="Times New Roman"/>
          <w:sz w:val="24"/>
          <w:szCs w:val="24"/>
        </w:rPr>
        <w:t>Gereğini arz ederiz</w:t>
      </w:r>
      <w:r>
        <w:rPr>
          <w:rFonts w:ascii="Times New Roman" w:hAnsi="Times New Roman" w:cs="Times New Roman"/>
          <w:sz w:val="24"/>
          <w:szCs w:val="24"/>
        </w:rPr>
        <w:t>.</w:t>
      </w:r>
    </w:p>
    <w:p w:rsidR="00F0129D" w:rsidRDefault="00F0129D" w:rsidP="00F0129D">
      <w:pPr>
        <w:pStyle w:val="AralkYok"/>
        <w:ind w:firstLine="567"/>
        <w:jc w:val="both"/>
        <w:rPr>
          <w:rFonts w:ascii="Times New Roman" w:hAnsi="Times New Roman" w:cs="Times New Roman"/>
          <w:sz w:val="24"/>
          <w:szCs w:val="24"/>
        </w:rPr>
      </w:pPr>
    </w:p>
    <w:tbl>
      <w:tblPr>
        <w:tblStyle w:val="TabloKlavuzu"/>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3138"/>
        <w:gridCol w:w="3138"/>
      </w:tblGrid>
      <w:tr w:rsidR="00F0129D" w:rsidTr="00F0129D">
        <w:trPr>
          <w:trHeight w:val="1638"/>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r w:rsidR="00F0129D" w:rsidTr="00F0129D">
        <w:trPr>
          <w:trHeight w:val="1555"/>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r w:rsidR="00F0129D" w:rsidTr="00F0129D">
        <w:trPr>
          <w:trHeight w:val="1555"/>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r w:rsidR="00F0129D" w:rsidTr="00F0129D">
        <w:trPr>
          <w:trHeight w:val="1555"/>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r w:rsidR="00F0129D" w:rsidTr="00F0129D">
        <w:trPr>
          <w:trHeight w:val="1555"/>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r w:rsidR="00F0129D" w:rsidTr="00F0129D">
        <w:trPr>
          <w:trHeight w:val="1555"/>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r w:rsidR="00F0129D" w:rsidTr="00F0129D">
        <w:trPr>
          <w:trHeight w:val="1555"/>
        </w:trPr>
        <w:tc>
          <w:tcPr>
            <w:tcW w:w="3137"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c>
          <w:tcPr>
            <w:tcW w:w="3138" w:type="dxa"/>
            <w:vAlign w:val="bottom"/>
          </w:tcPr>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F0129D" w:rsidRDefault="00F0129D" w:rsidP="00F0129D">
            <w:pPr>
              <w:pStyle w:val="AralkYok"/>
              <w:jc w:val="center"/>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 xml:space="preserve"> Milletvekili</w:t>
            </w:r>
          </w:p>
        </w:tc>
      </w:tr>
    </w:tbl>
    <w:p w:rsidR="00F0129D" w:rsidRDefault="00F0129D" w:rsidP="00F0129D">
      <w:pPr>
        <w:pStyle w:val="AralkYok"/>
        <w:ind w:firstLine="567"/>
        <w:jc w:val="both"/>
        <w:rPr>
          <w:rFonts w:ascii="Times New Roman" w:hAnsi="Times New Roman" w:cs="Times New Roman"/>
          <w:sz w:val="24"/>
          <w:szCs w:val="24"/>
          <w:lang w:eastAsia="tr-TR"/>
        </w:rPr>
      </w:pPr>
    </w:p>
    <w:p w:rsidR="00F0129D" w:rsidRDefault="00F0129D" w:rsidP="00F0129D">
      <w:pPr>
        <w:pStyle w:val="AralkYok"/>
        <w:ind w:firstLine="567"/>
        <w:jc w:val="both"/>
        <w:rPr>
          <w:rFonts w:ascii="Times New Roman" w:hAnsi="Times New Roman" w:cs="Times New Roman"/>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r w:rsidRPr="00F0129D">
        <w:rPr>
          <w:rFonts w:ascii="Times New Roman" w:hAnsi="Times New Roman" w:cs="Times New Roman"/>
          <w:b/>
          <w:sz w:val="24"/>
          <w:szCs w:val="24"/>
          <w:lang w:eastAsia="tr-TR"/>
        </w:rPr>
        <w:lastRenderedPageBreak/>
        <w:t>GEREKÇE</w:t>
      </w: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0259F9" w:rsidRDefault="00F924B5" w:rsidP="00135593">
      <w:pPr>
        <w:pStyle w:val="AralkYok"/>
        <w:ind w:firstLine="567"/>
        <w:jc w:val="both"/>
        <w:rPr>
          <w:rFonts w:ascii="Times New Roman" w:hAnsi="Times New Roman" w:cs="Times New Roman"/>
          <w:sz w:val="24"/>
        </w:rPr>
      </w:pPr>
      <w:proofErr w:type="gramStart"/>
      <w:r w:rsidRPr="00135593">
        <w:rPr>
          <w:rFonts w:ascii="Times New Roman" w:hAnsi="Times New Roman" w:cs="Times New Roman"/>
          <w:sz w:val="24"/>
        </w:rPr>
        <w:t>e</w:t>
      </w:r>
      <w:proofErr w:type="gramEnd"/>
      <w:r w:rsidRPr="00135593">
        <w:rPr>
          <w:rFonts w:ascii="Times New Roman" w:hAnsi="Times New Roman" w:cs="Times New Roman"/>
          <w:sz w:val="24"/>
        </w:rPr>
        <w:t>-Devlet Kapısı, tüm kamu hizmetlerine tek bir noktadan erişim imkanı sağlayan büyük bir internet sitesidir. Kapı’nın amacı kamu hizmetlerini, vatandaşlara, işletmelere, kamu kurumlarına bilgi ve iletişim teknolojileriyle etkin ve verimli bir şekilde sunmaktır.</w:t>
      </w:r>
      <w:r w:rsidR="00452CCD" w:rsidRPr="00135593">
        <w:rPr>
          <w:rFonts w:ascii="Times New Roman" w:hAnsi="Times New Roman" w:cs="Times New Roman"/>
          <w:sz w:val="24"/>
        </w:rPr>
        <w:t xml:space="preserve"> </w:t>
      </w:r>
      <w:proofErr w:type="gramStart"/>
      <w:r w:rsidRPr="00135593">
        <w:rPr>
          <w:rFonts w:ascii="Times New Roman" w:hAnsi="Times New Roman" w:cs="Times New Roman"/>
          <w:sz w:val="24"/>
        </w:rPr>
        <w:t>e</w:t>
      </w:r>
      <w:proofErr w:type="gramEnd"/>
      <w:r w:rsidRPr="00135593">
        <w:rPr>
          <w:rFonts w:ascii="Times New Roman" w:hAnsi="Times New Roman" w:cs="Times New Roman"/>
          <w:sz w:val="24"/>
        </w:rPr>
        <w:t xml:space="preserve">-Devlet Kapısı; 2006 yılından bu yana hizmet vermektedir ve bugün itibariyle </w:t>
      </w:r>
      <w:r w:rsidR="00452CCD" w:rsidRPr="00135593">
        <w:rPr>
          <w:rFonts w:ascii="Times New Roman" w:hAnsi="Times New Roman" w:cs="Times New Roman"/>
          <w:sz w:val="24"/>
        </w:rPr>
        <w:t>65.755.309</w:t>
      </w:r>
      <w:r w:rsidRPr="00135593">
        <w:rPr>
          <w:rFonts w:ascii="Times New Roman" w:hAnsi="Times New Roman" w:cs="Times New Roman"/>
          <w:sz w:val="24"/>
        </w:rPr>
        <w:t xml:space="preserve"> kullanıcısı bulunmaktadır. Ayrıca e-Devlet Kapısı, şu anda </w:t>
      </w:r>
      <w:r w:rsidR="00452CCD" w:rsidRPr="00135593">
        <w:rPr>
          <w:rFonts w:ascii="Times New Roman" w:hAnsi="Times New Roman" w:cs="Times New Roman"/>
          <w:sz w:val="24"/>
        </w:rPr>
        <w:t>1051</w:t>
      </w:r>
      <w:r w:rsidRPr="00135593">
        <w:rPr>
          <w:rFonts w:ascii="Times New Roman" w:hAnsi="Times New Roman" w:cs="Times New Roman"/>
          <w:sz w:val="24"/>
        </w:rPr>
        <w:t xml:space="preserve"> kuruma ait </w:t>
      </w:r>
      <w:r w:rsidR="00452CCD" w:rsidRPr="00135593">
        <w:rPr>
          <w:rFonts w:ascii="Times New Roman" w:hAnsi="Times New Roman" w:cs="Times New Roman"/>
          <w:sz w:val="24"/>
        </w:rPr>
        <w:t>8277</w:t>
      </w:r>
      <w:r w:rsidRPr="00135593">
        <w:rPr>
          <w:rFonts w:ascii="Times New Roman" w:hAnsi="Times New Roman" w:cs="Times New Roman"/>
          <w:sz w:val="24"/>
        </w:rPr>
        <w:t xml:space="preserve"> hizmete erişim sunmaktadır.</w:t>
      </w:r>
    </w:p>
    <w:p w:rsidR="00135593" w:rsidRPr="00135593" w:rsidRDefault="00135593" w:rsidP="00135593">
      <w:pPr>
        <w:pStyle w:val="AralkYok"/>
        <w:ind w:firstLine="567"/>
        <w:jc w:val="both"/>
        <w:rPr>
          <w:rFonts w:ascii="Times New Roman" w:hAnsi="Times New Roman" w:cs="Times New Roman"/>
          <w:sz w:val="24"/>
        </w:rPr>
      </w:pPr>
    </w:p>
    <w:p w:rsidR="00452CCD" w:rsidRDefault="00F924B5" w:rsidP="00135593">
      <w:pPr>
        <w:pStyle w:val="AralkYok"/>
        <w:ind w:firstLine="567"/>
        <w:jc w:val="both"/>
        <w:rPr>
          <w:rFonts w:ascii="Times New Roman" w:hAnsi="Times New Roman" w:cs="Times New Roman"/>
          <w:sz w:val="24"/>
        </w:rPr>
      </w:pPr>
      <w:proofErr w:type="gramStart"/>
      <w:r w:rsidRPr="00135593">
        <w:rPr>
          <w:rFonts w:ascii="Times New Roman" w:hAnsi="Times New Roman" w:cs="Times New Roman"/>
          <w:sz w:val="24"/>
        </w:rPr>
        <w:t>e</w:t>
      </w:r>
      <w:proofErr w:type="gramEnd"/>
      <w:r w:rsidRPr="00135593">
        <w:rPr>
          <w:rFonts w:ascii="Times New Roman" w:hAnsi="Times New Roman" w:cs="Times New Roman"/>
          <w:sz w:val="24"/>
        </w:rPr>
        <w:t>-Devlet Kapısı üzerinden 7 Kasım 2013’ten bu yana sunulan hizmetlerden biri de “</w:t>
      </w:r>
      <w:r w:rsidRPr="00135593">
        <w:rPr>
          <w:rStyle w:val="Vurgu"/>
          <w:rFonts w:ascii="Times New Roman" w:hAnsi="Times New Roman" w:cs="Times New Roman"/>
          <w:b/>
          <w:bCs/>
          <w:color w:val="000000"/>
          <w:sz w:val="24"/>
        </w:rPr>
        <w:t>İşçi Sendikalarına Üyelik İşlemleri”</w:t>
      </w:r>
      <w:r w:rsidRPr="00135593">
        <w:rPr>
          <w:rFonts w:ascii="Times New Roman" w:hAnsi="Times New Roman" w:cs="Times New Roman"/>
          <w:sz w:val="24"/>
        </w:rPr>
        <w:t xml:space="preserve"> hizmetidir. İşçiler bu hizmet ile işçi sendikalarına üyelik ve istifa işlemlerini yapabilmekte, üye oldukları sendika hakkında bilgi alabilmektedirler. Aynı hizmetin e-Devlet Kapısı üzerinden </w:t>
      </w:r>
      <w:r w:rsidRPr="00135593">
        <w:rPr>
          <w:rFonts w:ascii="Times New Roman" w:hAnsi="Times New Roman" w:cs="Times New Roman"/>
          <w:b/>
          <w:i/>
          <w:sz w:val="24"/>
        </w:rPr>
        <w:t>“</w:t>
      </w:r>
      <w:r w:rsidR="00452CCD" w:rsidRPr="00135593">
        <w:rPr>
          <w:rFonts w:ascii="Times New Roman" w:hAnsi="Times New Roman" w:cs="Times New Roman"/>
          <w:b/>
          <w:i/>
          <w:sz w:val="24"/>
          <w:shd w:val="clear" w:color="auto" w:fill="FFFFFF"/>
        </w:rPr>
        <w:t>Memur Sendikalarına Üyelik ve Çekilme İşlemleri</w:t>
      </w:r>
      <w:r w:rsidRPr="00135593">
        <w:rPr>
          <w:rFonts w:ascii="Times New Roman" w:hAnsi="Times New Roman" w:cs="Times New Roman"/>
          <w:b/>
          <w:i/>
          <w:sz w:val="24"/>
        </w:rPr>
        <w:t>”</w:t>
      </w:r>
      <w:r w:rsidRPr="00135593">
        <w:rPr>
          <w:rFonts w:ascii="Times New Roman" w:hAnsi="Times New Roman" w:cs="Times New Roman"/>
          <w:sz w:val="24"/>
        </w:rPr>
        <w:t xml:space="preserve"> başlığı altında memurlar için de verilmesi gerekli olup, memurlar bu </w:t>
      </w:r>
      <w:r w:rsidR="00452CCD" w:rsidRPr="00135593">
        <w:rPr>
          <w:rFonts w:ascii="Times New Roman" w:hAnsi="Times New Roman" w:cs="Times New Roman"/>
          <w:sz w:val="24"/>
        </w:rPr>
        <w:t>imkân</w:t>
      </w:r>
      <w:r w:rsidRPr="00135593">
        <w:rPr>
          <w:rFonts w:ascii="Times New Roman" w:hAnsi="Times New Roman" w:cs="Times New Roman"/>
          <w:sz w:val="24"/>
        </w:rPr>
        <w:t xml:space="preserve"> ve kolaylıktan mahrum bırakılmamalıdır. </w:t>
      </w:r>
    </w:p>
    <w:p w:rsidR="00135593" w:rsidRPr="00135593" w:rsidRDefault="00135593" w:rsidP="00135593">
      <w:pPr>
        <w:pStyle w:val="AralkYok"/>
        <w:ind w:firstLine="567"/>
        <w:jc w:val="both"/>
        <w:rPr>
          <w:rFonts w:ascii="Times New Roman" w:hAnsi="Times New Roman" w:cs="Times New Roman"/>
          <w:sz w:val="24"/>
        </w:rPr>
      </w:pPr>
    </w:p>
    <w:p w:rsidR="00135593" w:rsidRPr="00135593" w:rsidRDefault="000259F9" w:rsidP="00135593">
      <w:pPr>
        <w:pStyle w:val="AralkYok"/>
        <w:ind w:firstLine="567"/>
        <w:jc w:val="both"/>
        <w:rPr>
          <w:rFonts w:ascii="Times New Roman" w:hAnsi="Times New Roman" w:cs="Times New Roman"/>
          <w:sz w:val="24"/>
          <w:shd w:val="clear" w:color="auto" w:fill="FFFFFF"/>
        </w:rPr>
      </w:pPr>
      <w:r w:rsidRPr="00135593">
        <w:rPr>
          <w:rFonts w:ascii="Times New Roman" w:hAnsi="Times New Roman" w:cs="Times New Roman"/>
          <w:sz w:val="24"/>
          <w:shd w:val="clear" w:color="auto" w:fill="FFFFFF"/>
        </w:rPr>
        <w:t xml:space="preserve">Halen devlet memurlarının sendikalara üyelik ve ayrılış işlemleri, 4688 sayılı Kamu Görevlileri Sendikaları ve Toplu Sözleşme Kanunu’nun ilgili hükümlerine göre fiziki ortamda yürütülmektedir. </w:t>
      </w:r>
      <w:r w:rsidR="00452CCD" w:rsidRPr="00135593">
        <w:rPr>
          <w:rFonts w:ascii="Times New Roman" w:hAnsi="Times New Roman" w:cs="Times New Roman"/>
          <w:sz w:val="24"/>
          <w:shd w:val="clear" w:color="auto" w:fill="FFFFFF"/>
        </w:rPr>
        <w:t>Mevcut durumda “</w:t>
      </w:r>
      <w:r w:rsidR="00452CCD" w:rsidRPr="00135593">
        <w:rPr>
          <w:rFonts w:ascii="Times New Roman" w:hAnsi="Times New Roman" w:cs="Times New Roman"/>
          <w:b/>
          <w:i/>
          <w:sz w:val="24"/>
          <w:shd w:val="clear" w:color="auto" w:fill="FFFFFF"/>
        </w:rPr>
        <w:t>Memur Sendikalarına Üyelik ve Çekilme İşlemleri</w:t>
      </w:r>
      <w:r w:rsidR="00452CCD" w:rsidRPr="00135593">
        <w:rPr>
          <w:rFonts w:ascii="Times New Roman" w:hAnsi="Times New Roman" w:cs="Times New Roman"/>
          <w:sz w:val="24"/>
          <w:shd w:val="clear" w:color="auto" w:fill="FFFFFF"/>
        </w:rPr>
        <w:t xml:space="preserve">” hem memuru hem de kamu kurumlarını gereksiz bir yığın bürokratik işlem ile uğraşmak zorunda bırakmakta; evrak, emek ve zaman israfına yol açmaktadır. </w:t>
      </w:r>
    </w:p>
    <w:p w:rsidR="00135593" w:rsidRPr="00135593" w:rsidRDefault="00135593" w:rsidP="00135593">
      <w:pPr>
        <w:pStyle w:val="AralkYok"/>
        <w:ind w:firstLine="567"/>
        <w:jc w:val="both"/>
        <w:rPr>
          <w:rFonts w:ascii="Times New Roman" w:hAnsi="Times New Roman" w:cs="Times New Roman"/>
          <w:sz w:val="24"/>
          <w:shd w:val="clear" w:color="auto" w:fill="FFFFFF"/>
        </w:rPr>
      </w:pPr>
    </w:p>
    <w:p w:rsidR="000259F9" w:rsidRPr="00135593" w:rsidRDefault="00135593" w:rsidP="00135593">
      <w:pPr>
        <w:pStyle w:val="AralkYok"/>
        <w:ind w:firstLine="567"/>
        <w:jc w:val="both"/>
        <w:rPr>
          <w:rFonts w:ascii="Times New Roman" w:hAnsi="Times New Roman" w:cs="Times New Roman"/>
          <w:sz w:val="24"/>
          <w:shd w:val="clear" w:color="auto" w:fill="FFFFFF"/>
        </w:rPr>
      </w:pPr>
      <w:r w:rsidRPr="00135593">
        <w:rPr>
          <w:rFonts w:ascii="Times New Roman" w:hAnsi="Times New Roman" w:cs="Times New Roman"/>
          <w:sz w:val="24"/>
        </w:rPr>
        <w:t>Teklif ettiğimiz s</w:t>
      </w:r>
      <w:r w:rsidR="000259F9" w:rsidRPr="00135593">
        <w:rPr>
          <w:rFonts w:ascii="Times New Roman" w:hAnsi="Times New Roman" w:cs="Times New Roman"/>
          <w:sz w:val="24"/>
        </w:rPr>
        <w:t>öz konusu değişiklik</w:t>
      </w:r>
      <w:r w:rsidRPr="00135593">
        <w:rPr>
          <w:rFonts w:ascii="Times New Roman" w:hAnsi="Times New Roman" w:cs="Times New Roman"/>
          <w:sz w:val="24"/>
        </w:rPr>
        <w:t xml:space="preserve"> ile</w:t>
      </w:r>
      <w:r w:rsidR="000259F9" w:rsidRPr="00135593">
        <w:rPr>
          <w:rFonts w:ascii="Times New Roman" w:hAnsi="Times New Roman" w:cs="Times New Roman"/>
          <w:sz w:val="24"/>
        </w:rPr>
        <w:t xml:space="preserve"> m</w:t>
      </w:r>
      <w:r w:rsidR="00F924B5" w:rsidRPr="00135593">
        <w:rPr>
          <w:rFonts w:ascii="Times New Roman" w:hAnsi="Times New Roman" w:cs="Times New Roman"/>
          <w:sz w:val="24"/>
        </w:rPr>
        <w:t xml:space="preserve">emurların; kendilerini baskı altında hissetmeden, bürokratik işlemler ile uğraşmadan memur sendikalarına üye olabilmelerine veya üyelikten çekilebilmelerine </w:t>
      </w:r>
      <w:r w:rsidR="00452CCD" w:rsidRPr="00135593">
        <w:rPr>
          <w:rFonts w:ascii="Times New Roman" w:hAnsi="Times New Roman" w:cs="Times New Roman"/>
          <w:sz w:val="24"/>
        </w:rPr>
        <w:t>imkân</w:t>
      </w:r>
      <w:r w:rsidR="00F924B5" w:rsidRPr="00135593">
        <w:rPr>
          <w:rFonts w:ascii="Times New Roman" w:hAnsi="Times New Roman" w:cs="Times New Roman"/>
          <w:sz w:val="24"/>
        </w:rPr>
        <w:t xml:space="preserve"> tanı</w:t>
      </w:r>
      <w:r w:rsidRPr="00135593">
        <w:rPr>
          <w:rFonts w:ascii="Times New Roman" w:hAnsi="Times New Roman" w:cs="Times New Roman"/>
          <w:sz w:val="24"/>
        </w:rPr>
        <w:t xml:space="preserve">mak ve </w:t>
      </w:r>
      <w:r w:rsidRPr="00135593">
        <w:rPr>
          <w:rFonts w:ascii="Times New Roman" w:hAnsi="Times New Roman" w:cs="Times New Roman"/>
          <w:sz w:val="24"/>
          <w:shd w:val="clear" w:color="auto" w:fill="FFFFFF"/>
        </w:rPr>
        <w:t>aynı zamanda evraktan, emekten ve zamandan da tasarruf sağlamak amaçlanmaktadır. Bu imkânın sağlanması aynı zamanda memurların sendikal tercihlerinde mobbing ve baskıya maruz kalmalarının önüne geçecektir.</w:t>
      </w:r>
    </w:p>
    <w:p w:rsidR="000259F9" w:rsidRPr="00135593" w:rsidRDefault="000259F9" w:rsidP="00135593">
      <w:pPr>
        <w:pStyle w:val="AralkYok"/>
        <w:ind w:firstLine="567"/>
        <w:jc w:val="both"/>
        <w:rPr>
          <w:rFonts w:ascii="Times New Roman" w:hAnsi="Times New Roman" w:cs="Times New Roman"/>
          <w:sz w:val="24"/>
        </w:rPr>
      </w:pPr>
    </w:p>
    <w:p w:rsidR="00F0129D" w:rsidRPr="00135593" w:rsidRDefault="00F0129D" w:rsidP="00135593">
      <w:pPr>
        <w:pStyle w:val="AralkYok"/>
        <w:ind w:firstLine="567"/>
        <w:jc w:val="both"/>
        <w:rPr>
          <w:rFonts w:ascii="Times New Roman" w:hAnsi="Times New Roman" w:cs="Times New Roman"/>
          <w:b/>
          <w:sz w:val="28"/>
          <w:szCs w:val="24"/>
          <w:lang w:eastAsia="tr-TR"/>
        </w:rPr>
      </w:pPr>
    </w:p>
    <w:p w:rsidR="00F0129D" w:rsidRPr="00135593" w:rsidRDefault="00F0129D" w:rsidP="00135593">
      <w:pPr>
        <w:pStyle w:val="AralkYok"/>
        <w:ind w:firstLine="567"/>
        <w:jc w:val="both"/>
        <w:rPr>
          <w:rFonts w:ascii="Times New Roman" w:hAnsi="Times New Roman" w:cs="Times New Roman"/>
          <w:b/>
          <w:sz w:val="28"/>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Default="00F0129D" w:rsidP="00F0129D">
      <w:pPr>
        <w:pStyle w:val="AralkYok"/>
        <w:jc w:val="center"/>
        <w:rPr>
          <w:rFonts w:ascii="Times New Roman" w:hAnsi="Times New Roman" w:cs="Times New Roman"/>
          <w:b/>
          <w:sz w:val="24"/>
          <w:szCs w:val="24"/>
          <w:lang w:eastAsia="tr-TR"/>
        </w:rPr>
      </w:pPr>
    </w:p>
    <w:p w:rsidR="00F0129D" w:rsidRPr="005D2AE4" w:rsidRDefault="00F0129D" w:rsidP="00F0129D">
      <w:pPr>
        <w:pStyle w:val="AralkYok"/>
        <w:jc w:val="center"/>
        <w:rPr>
          <w:rFonts w:ascii="Times New Roman" w:hAnsi="Times New Roman" w:cs="Times New Roman"/>
          <w:b/>
          <w:sz w:val="24"/>
          <w:szCs w:val="24"/>
          <w:lang w:eastAsia="tr-TR"/>
        </w:rPr>
      </w:pPr>
      <w:r w:rsidRPr="005D2AE4">
        <w:rPr>
          <w:rFonts w:ascii="Times New Roman" w:hAnsi="Times New Roman" w:cs="Times New Roman"/>
          <w:b/>
          <w:sz w:val="24"/>
          <w:szCs w:val="24"/>
          <w:lang w:eastAsia="tr-TR"/>
        </w:rPr>
        <w:lastRenderedPageBreak/>
        <w:t xml:space="preserve">KAMU GÖREVLİLERİ SENDİKALARI VE TOPLU SÖZLEŞME </w:t>
      </w:r>
    </w:p>
    <w:p w:rsidR="00F0129D" w:rsidRDefault="00F0129D" w:rsidP="00F0129D">
      <w:pPr>
        <w:pStyle w:val="AralkYok"/>
        <w:jc w:val="center"/>
        <w:rPr>
          <w:rFonts w:ascii="Times New Roman" w:hAnsi="Times New Roman" w:cs="Times New Roman"/>
          <w:b/>
          <w:sz w:val="24"/>
          <w:szCs w:val="24"/>
        </w:rPr>
      </w:pPr>
      <w:r w:rsidRPr="005D2AE4">
        <w:rPr>
          <w:rFonts w:ascii="Times New Roman" w:hAnsi="Times New Roman" w:cs="Times New Roman"/>
          <w:b/>
          <w:sz w:val="24"/>
          <w:szCs w:val="24"/>
          <w:lang w:eastAsia="tr-TR"/>
        </w:rPr>
        <w:t>KANUNU</w:t>
      </w:r>
      <w:r w:rsidRPr="005D2AE4">
        <w:rPr>
          <w:rFonts w:ascii="Times New Roman" w:hAnsi="Times New Roman" w:cs="Times New Roman"/>
          <w:b/>
          <w:sz w:val="24"/>
          <w:szCs w:val="24"/>
        </w:rPr>
        <w:t>NDA DEĞİŞİKLİK YAPILMASINA DAİR KANUN TEKLİFİ</w:t>
      </w:r>
    </w:p>
    <w:p w:rsidR="005D2AE4" w:rsidRPr="005D2AE4" w:rsidRDefault="005D2AE4" w:rsidP="00F0129D">
      <w:pPr>
        <w:pStyle w:val="AralkYok"/>
        <w:jc w:val="center"/>
        <w:rPr>
          <w:rFonts w:ascii="Times New Roman" w:hAnsi="Times New Roman" w:cs="Times New Roman"/>
          <w:b/>
          <w:sz w:val="24"/>
          <w:szCs w:val="24"/>
        </w:rPr>
      </w:pPr>
    </w:p>
    <w:p w:rsidR="0049480A" w:rsidRPr="005D2AE4" w:rsidRDefault="0049480A" w:rsidP="0004549A">
      <w:pPr>
        <w:pStyle w:val="AralkYok"/>
        <w:ind w:firstLine="567"/>
        <w:jc w:val="both"/>
        <w:rPr>
          <w:rFonts w:ascii="Times New Roman" w:hAnsi="Times New Roman" w:cs="Times New Roman"/>
          <w:b/>
          <w:sz w:val="24"/>
          <w:szCs w:val="24"/>
          <w:lang w:eastAsia="tr-TR"/>
        </w:rPr>
      </w:pPr>
    </w:p>
    <w:p w:rsidR="00F0129D" w:rsidRPr="005D2AE4" w:rsidRDefault="00F0129D" w:rsidP="0004549A">
      <w:pPr>
        <w:pStyle w:val="AralkYok"/>
        <w:ind w:firstLine="567"/>
        <w:jc w:val="both"/>
        <w:rPr>
          <w:rFonts w:ascii="Times New Roman" w:hAnsi="Times New Roman" w:cs="Times New Roman"/>
          <w:bCs/>
          <w:color w:val="000000"/>
          <w:sz w:val="24"/>
          <w:szCs w:val="24"/>
        </w:rPr>
      </w:pPr>
      <w:r w:rsidRPr="005D2AE4">
        <w:rPr>
          <w:rFonts w:ascii="Times New Roman" w:hAnsi="Times New Roman" w:cs="Times New Roman"/>
          <w:b/>
          <w:sz w:val="24"/>
          <w:szCs w:val="24"/>
          <w:lang w:eastAsia="tr-TR"/>
        </w:rPr>
        <w:t xml:space="preserve">Madde </w:t>
      </w:r>
      <w:r w:rsidR="00F924B5">
        <w:rPr>
          <w:rFonts w:ascii="Times New Roman" w:hAnsi="Times New Roman" w:cs="Times New Roman"/>
          <w:b/>
          <w:sz w:val="24"/>
          <w:szCs w:val="24"/>
          <w:lang w:eastAsia="tr-TR"/>
        </w:rPr>
        <w:t>1</w:t>
      </w:r>
      <w:r w:rsidR="0004549A" w:rsidRPr="005D2AE4">
        <w:rPr>
          <w:rFonts w:ascii="Times New Roman" w:hAnsi="Times New Roman" w:cs="Times New Roman"/>
          <w:b/>
          <w:sz w:val="24"/>
          <w:szCs w:val="24"/>
          <w:lang w:eastAsia="tr-TR"/>
        </w:rPr>
        <w:t xml:space="preserve">- </w:t>
      </w:r>
      <w:r w:rsidR="0004549A" w:rsidRPr="005D2AE4">
        <w:rPr>
          <w:rFonts w:ascii="Times New Roman" w:hAnsi="Times New Roman" w:cs="Times New Roman"/>
          <w:sz w:val="24"/>
          <w:szCs w:val="24"/>
          <w:lang w:eastAsia="tr-TR"/>
        </w:rPr>
        <w:t>25.06.2001 tarihli 4688 sayılı Kamu Görevlileri Sendikaları Ve Toplu Sözleşme Kanununun “</w:t>
      </w:r>
      <w:r w:rsidR="0004549A" w:rsidRPr="005D2AE4">
        <w:rPr>
          <w:rFonts w:ascii="Times New Roman" w:hAnsi="Times New Roman" w:cs="Times New Roman"/>
          <w:bCs/>
          <w:color w:val="000000"/>
          <w:sz w:val="24"/>
          <w:szCs w:val="24"/>
        </w:rPr>
        <w:t>Sendika Üyeliğinin Kazanılması” başlık</w:t>
      </w:r>
      <w:r w:rsidR="0049480A" w:rsidRPr="005D2AE4">
        <w:rPr>
          <w:rFonts w:ascii="Times New Roman" w:hAnsi="Times New Roman" w:cs="Times New Roman"/>
          <w:bCs/>
          <w:color w:val="000000"/>
          <w:sz w:val="24"/>
          <w:szCs w:val="24"/>
        </w:rPr>
        <w:t>lı</w:t>
      </w:r>
      <w:r w:rsidR="0004549A" w:rsidRPr="005D2AE4">
        <w:rPr>
          <w:rFonts w:ascii="Times New Roman" w:hAnsi="Times New Roman" w:cs="Times New Roman"/>
          <w:bCs/>
          <w:color w:val="000000"/>
          <w:sz w:val="24"/>
          <w:szCs w:val="24"/>
        </w:rPr>
        <w:t xml:space="preserve"> 14 üncü maddesi </w:t>
      </w:r>
      <w:r w:rsidR="0049480A" w:rsidRPr="005D2AE4">
        <w:rPr>
          <w:rFonts w:ascii="Times New Roman" w:hAnsi="Times New Roman" w:cs="Times New Roman"/>
          <w:bCs/>
          <w:color w:val="000000"/>
          <w:sz w:val="24"/>
          <w:szCs w:val="24"/>
        </w:rPr>
        <w:t xml:space="preserve">ikinci cümlesi </w:t>
      </w:r>
      <w:r w:rsidR="0004549A" w:rsidRPr="005D2AE4">
        <w:rPr>
          <w:rFonts w:ascii="Times New Roman" w:hAnsi="Times New Roman" w:cs="Times New Roman"/>
          <w:bCs/>
          <w:color w:val="000000"/>
          <w:sz w:val="24"/>
          <w:szCs w:val="24"/>
        </w:rPr>
        <w:t>aşağıdaki şekilde değiştirilmiştir.</w:t>
      </w:r>
    </w:p>
    <w:p w:rsidR="0004549A" w:rsidRPr="005D2AE4" w:rsidRDefault="0004549A" w:rsidP="0004549A">
      <w:pPr>
        <w:pStyle w:val="NormalWeb"/>
        <w:spacing w:before="0" w:beforeAutospacing="0" w:after="0" w:afterAutospacing="0" w:line="305" w:lineRule="atLeast"/>
        <w:ind w:firstLine="709"/>
        <w:jc w:val="both"/>
        <w:rPr>
          <w:color w:val="000000"/>
        </w:rPr>
      </w:pPr>
    </w:p>
    <w:p w:rsidR="0004549A" w:rsidRPr="005D2AE4" w:rsidRDefault="0004549A" w:rsidP="0049480A">
      <w:pPr>
        <w:pStyle w:val="AralkYok"/>
        <w:ind w:firstLine="567"/>
        <w:jc w:val="both"/>
        <w:rPr>
          <w:rFonts w:ascii="Times New Roman" w:hAnsi="Times New Roman" w:cs="Times New Roman"/>
          <w:b/>
          <w:color w:val="000000"/>
          <w:sz w:val="24"/>
          <w:szCs w:val="24"/>
        </w:rPr>
      </w:pPr>
      <w:r w:rsidRPr="005D2AE4">
        <w:rPr>
          <w:rFonts w:ascii="Times New Roman" w:hAnsi="Times New Roman" w:cs="Times New Roman"/>
          <w:b/>
          <w:color w:val="000000"/>
          <w:sz w:val="24"/>
          <w:szCs w:val="24"/>
        </w:rPr>
        <w:t>“</w:t>
      </w:r>
      <w:r w:rsidRPr="005D2AE4">
        <w:rPr>
          <w:rFonts w:ascii="Times New Roman" w:hAnsi="Times New Roman" w:cs="Times New Roman"/>
          <w:b/>
          <w:i/>
          <w:color w:val="000000"/>
          <w:sz w:val="24"/>
          <w:szCs w:val="24"/>
        </w:rPr>
        <w:t>Sendikaya üyelik, Bakanlıkça sağlanacak elektronik başvuru sistemine e-Devlet kapısı üzerinden üyelik başvurusunda bulunulması ve sendika tüzüğünde belirlenen yetkili organın kabulü ile e-Devlet kapısı üzerinden kazanılır.</w:t>
      </w:r>
      <w:r w:rsidR="0049480A" w:rsidRPr="005D2AE4">
        <w:rPr>
          <w:rFonts w:ascii="Times New Roman" w:hAnsi="Times New Roman" w:cs="Times New Roman"/>
          <w:b/>
          <w:color w:val="000000"/>
          <w:sz w:val="24"/>
          <w:szCs w:val="24"/>
        </w:rPr>
        <w:t>”</w:t>
      </w:r>
    </w:p>
    <w:p w:rsidR="0049480A" w:rsidRPr="005D2AE4" w:rsidRDefault="0049480A" w:rsidP="0004549A">
      <w:pPr>
        <w:pStyle w:val="AralkYok"/>
        <w:jc w:val="both"/>
        <w:rPr>
          <w:rFonts w:ascii="Times New Roman" w:hAnsi="Times New Roman" w:cs="Times New Roman"/>
          <w:b/>
          <w:color w:val="000000"/>
          <w:sz w:val="24"/>
          <w:szCs w:val="24"/>
        </w:rPr>
      </w:pPr>
    </w:p>
    <w:p w:rsidR="0049480A" w:rsidRPr="005D2AE4" w:rsidRDefault="0049480A" w:rsidP="0049480A">
      <w:pPr>
        <w:pStyle w:val="AralkYok"/>
        <w:ind w:firstLine="567"/>
        <w:jc w:val="both"/>
        <w:rPr>
          <w:rFonts w:ascii="Times New Roman" w:hAnsi="Times New Roman" w:cs="Times New Roman"/>
          <w:bCs/>
          <w:color w:val="000000"/>
          <w:sz w:val="24"/>
          <w:szCs w:val="24"/>
        </w:rPr>
      </w:pPr>
      <w:r w:rsidRPr="005D2AE4">
        <w:rPr>
          <w:rFonts w:ascii="Times New Roman" w:hAnsi="Times New Roman" w:cs="Times New Roman"/>
          <w:b/>
          <w:sz w:val="24"/>
          <w:szCs w:val="24"/>
          <w:lang w:eastAsia="tr-TR"/>
        </w:rPr>
        <w:t xml:space="preserve">Madde </w:t>
      </w:r>
      <w:r w:rsidR="00F924B5">
        <w:rPr>
          <w:rFonts w:ascii="Times New Roman" w:hAnsi="Times New Roman" w:cs="Times New Roman"/>
          <w:b/>
          <w:sz w:val="24"/>
          <w:szCs w:val="24"/>
          <w:lang w:eastAsia="tr-TR"/>
        </w:rPr>
        <w:t>2</w:t>
      </w:r>
      <w:r w:rsidRPr="005D2AE4">
        <w:rPr>
          <w:rFonts w:ascii="Times New Roman" w:hAnsi="Times New Roman" w:cs="Times New Roman"/>
          <w:b/>
          <w:sz w:val="24"/>
          <w:szCs w:val="24"/>
          <w:lang w:eastAsia="tr-TR"/>
        </w:rPr>
        <w:t xml:space="preserve">- </w:t>
      </w:r>
      <w:r w:rsidRPr="005D2AE4">
        <w:rPr>
          <w:rFonts w:ascii="Times New Roman" w:hAnsi="Times New Roman" w:cs="Times New Roman"/>
          <w:sz w:val="24"/>
          <w:szCs w:val="24"/>
          <w:lang w:eastAsia="tr-TR"/>
        </w:rPr>
        <w:t>25.06.2001 tarihli 4688 sayılı Kamu Görevlileri Sendikaları Ve Toplu Sözleşme Kanununun “</w:t>
      </w:r>
      <w:r w:rsidRPr="005D2AE4">
        <w:rPr>
          <w:rFonts w:ascii="Times New Roman" w:hAnsi="Times New Roman" w:cs="Times New Roman"/>
          <w:bCs/>
          <w:color w:val="000000"/>
          <w:sz w:val="24"/>
          <w:szCs w:val="24"/>
        </w:rPr>
        <w:t xml:space="preserve">Üyeliğin Sona Ermesi” başlıklı 16 </w:t>
      </w:r>
      <w:proofErr w:type="spellStart"/>
      <w:r w:rsidRPr="005D2AE4">
        <w:rPr>
          <w:rFonts w:ascii="Times New Roman" w:hAnsi="Times New Roman" w:cs="Times New Roman"/>
          <w:bCs/>
          <w:color w:val="000000"/>
          <w:sz w:val="24"/>
          <w:szCs w:val="24"/>
        </w:rPr>
        <w:t>ıncı</w:t>
      </w:r>
      <w:proofErr w:type="spellEnd"/>
      <w:r w:rsidRPr="005D2AE4">
        <w:rPr>
          <w:rFonts w:ascii="Times New Roman" w:hAnsi="Times New Roman" w:cs="Times New Roman"/>
          <w:bCs/>
          <w:color w:val="000000"/>
          <w:sz w:val="24"/>
          <w:szCs w:val="24"/>
        </w:rPr>
        <w:t xml:space="preserve"> maddesi ikinci ve üçüncü cümlesi aşağıdaki şekilde değiştirilmiştir.</w:t>
      </w:r>
    </w:p>
    <w:p w:rsidR="0049480A" w:rsidRPr="005D2AE4" w:rsidRDefault="0049480A" w:rsidP="0049480A">
      <w:pPr>
        <w:pStyle w:val="AralkYok"/>
        <w:ind w:firstLine="567"/>
        <w:jc w:val="both"/>
        <w:rPr>
          <w:rFonts w:ascii="Times New Roman" w:hAnsi="Times New Roman" w:cs="Times New Roman"/>
          <w:bCs/>
          <w:color w:val="000000"/>
          <w:sz w:val="24"/>
          <w:szCs w:val="24"/>
        </w:rPr>
      </w:pPr>
    </w:p>
    <w:p w:rsidR="0049480A" w:rsidRPr="005D2AE4" w:rsidRDefault="0049480A" w:rsidP="0049480A">
      <w:pPr>
        <w:pStyle w:val="AralkYok"/>
        <w:ind w:firstLine="567"/>
        <w:jc w:val="both"/>
        <w:rPr>
          <w:rFonts w:ascii="Times New Roman" w:hAnsi="Times New Roman" w:cs="Times New Roman"/>
          <w:b/>
          <w:i/>
          <w:color w:val="000000"/>
          <w:sz w:val="24"/>
          <w:szCs w:val="24"/>
        </w:rPr>
      </w:pPr>
      <w:r w:rsidRPr="005D2AE4">
        <w:rPr>
          <w:rFonts w:ascii="Times New Roman" w:hAnsi="Times New Roman" w:cs="Times New Roman"/>
          <w:b/>
          <w:i/>
          <w:color w:val="000000"/>
          <w:sz w:val="24"/>
          <w:szCs w:val="24"/>
        </w:rPr>
        <w:t>“Her üye, e-Devlet kapısı üzerinden çekilme bildiriminde bulunmak suretiyle üyelikten çekilebilir. E-Devlet kapısı üzerinden yapılan çekilme bildirimi elektronik ortamda eş zamanlı olarak Bakanlığa ve sendikaya ulaşır.”</w:t>
      </w:r>
    </w:p>
    <w:p w:rsidR="005D2AE4" w:rsidRPr="005D2AE4" w:rsidRDefault="005D2AE4" w:rsidP="0049480A">
      <w:pPr>
        <w:pStyle w:val="AralkYok"/>
        <w:ind w:firstLine="567"/>
        <w:jc w:val="both"/>
        <w:rPr>
          <w:rFonts w:ascii="Times New Roman" w:hAnsi="Times New Roman" w:cs="Times New Roman"/>
          <w:b/>
          <w:i/>
          <w:color w:val="000000" w:themeColor="text1"/>
          <w:sz w:val="24"/>
          <w:szCs w:val="24"/>
        </w:rPr>
      </w:pPr>
    </w:p>
    <w:p w:rsidR="005D2AE4" w:rsidRPr="005D2AE4" w:rsidRDefault="005D2AE4" w:rsidP="0049480A">
      <w:pPr>
        <w:pStyle w:val="AralkYok"/>
        <w:ind w:firstLine="567"/>
        <w:jc w:val="both"/>
        <w:rPr>
          <w:rFonts w:ascii="Times New Roman" w:hAnsi="Times New Roman" w:cs="Times New Roman"/>
          <w:color w:val="000000" w:themeColor="text1"/>
          <w:sz w:val="24"/>
          <w:szCs w:val="24"/>
          <w:shd w:val="clear" w:color="auto" w:fill="FFFFFF"/>
        </w:rPr>
      </w:pPr>
      <w:r w:rsidRPr="005D2AE4">
        <w:rPr>
          <w:rFonts w:ascii="Times New Roman" w:hAnsi="Times New Roman" w:cs="Times New Roman"/>
          <w:b/>
          <w:color w:val="000000" w:themeColor="text1"/>
          <w:sz w:val="24"/>
          <w:szCs w:val="24"/>
          <w:lang w:eastAsia="tr-TR"/>
        </w:rPr>
        <w:t xml:space="preserve">Madde </w:t>
      </w:r>
      <w:r w:rsidR="00F924B5">
        <w:rPr>
          <w:rFonts w:ascii="Times New Roman" w:hAnsi="Times New Roman" w:cs="Times New Roman"/>
          <w:b/>
          <w:color w:val="000000" w:themeColor="text1"/>
          <w:sz w:val="24"/>
          <w:szCs w:val="24"/>
          <w:lang w:eastAsia="tr-TR"/>
        </w:rPr>
        <w:t>3</w:t>
      </w:r>
      <w:r w:rsidRPr="005D2AE4">
        <w:rPr>
          <w:rFonts w:ascii="Times New Roman" w:hAnsi="Times New Roman" w:cs="Times New Roman"/>
          <w:b/>
          <w:color w:val="000000" w:themeColor="text1"/>
          <w:sz w:val="24"/>
          <w:szCs w:val="24"/>
          <w:lang w:eastAsia="tr-TR"/>
        </w:rPr>
        <w:t xml:space="preserve">- </w:t>
      </w:r>
      <w:r w:rsidRPr="005D2AE4">
        <w:rPr>
          <w:rFonts w:ascii="Times New Roman" w:hAnsi="Times New Roman" w:cs="Times New Roman"/>
          <w:color w:val="000000" w:themeColor="text1"/>
          <w:sz w:val="24"/>
          <w:szCs w:val="24"/>
          <w:shd w:val="clear" w:color="auto" w:fill="FFFFFF"/>
        </w:rPr>
        <w:t>Bu Kanun yayımı tarihinde yürürlüğe girer.</w:t>
      </w:r>
    </w:p>
    <w:p w:rsidR="005D2AE4" w:rsidRPr="005D2AE4" w:rsidRDefault="005D2AE4" w:rsidP="0049480A">
      <w:pPr>
        <w:pStyle w:val="AralkYok"/>
        <w:ind w:firstLine="567"/>
        <w:jc w:val="both"/>
        <w:rPr>
          <w:rFonts w:ascii="Times New Roman" w:hAnsi="Times New Roman" w:cs="Times New Roman"/>
          <w:color w:val="000000" w:themeColor="text1"/>
          <w:sz w:val="24"/>
          <w:szCs w:val="24"/>
          <w:shd w:val="clear" w:color="auto" w:fill="FFFFFF"/>
        </w:rPr>
      </w:pPr>
    </w:p>
    <w:p w:rsidR="005D2AE4" w:rsidRPr="005D2AE4" w:rsidRDefault="005D2AE4" w:rsidP="0049480A">
      <w:pPr>
        <w:pStyle w:val="AralkYok"/>
        <w:ind w:firstLine="567"/>
        <w:jc w:val="both"/>
        <w:rPr>
          <w:rFonts w:ascii="Times New Roman" w:hAnsi="Times New Roman" w:cs="Times New Roman"/>
          <w:b/>
          <w:bCs/>
          <w:color w:val="000000" w:themeColor="text1"/>
          <w:sz w:val="24"/>
          <w:szCs w:val="24"/>
        </w:rPr>
      </w:pPr>
      <w:r w:rsidRPr="005D2AE4">
        <w:rPr>
          <w:rFonts w:ascii="Times New Roman" w:hAnsi="Times New Roman" w:cs="Times New Roman"/>
          <w:b/>
          <w:color w:val="000000" w:themeColor="text1"/>
          <w:sz w:val="24"/>
          <w:szCs w:val="24"/>
          <w:shd w:val="clear" w:color="auto" w:fill="FFFFFF"/>
        </w:rPr>
        <w:t xml:space="preserve">Madde </w:t>
      </w:r>
      <w:r w:rsidR="00F924B5">
        <w:rPr>
          <w:rFonts w:ascii="Times New Roman" w:hAnsi="Times New Roman" w:cs="Times New Roman"/>
          <w:b/>
          <w:color w:val="000000" w:themeColor="text1"/>
          <w:sz w:val="24"/>
          <w:szCs w:val="24"/>
          <w:shd w:val="clear" w:color="auto" w:fill="FFFFFF"/>
        </w:rPr>
        <w:t>4</w:t>
      </w:r>
      <w:r w:rsidRPr="005D2AE4">
        <w:rPr>
          <w:rFonts w:ascii="Times New Roman" w:hAnsi="Times New Roman" w:cs="Times New Roman"/>
          <w:b/>
          <w:color w:val="000000" w:themeColor="text1"/>
          <w:sz w:val="24"/>
          <w:szCs w:val="24"/>
          <w:shd w:val="clear" w:color="auto" w:fill="FFFFFF"/>
        </w:rPr>
        <w:t xml:space="preserve">- </w:t>
      </w:r>
      <w:r w:rsidRPr="005D2AE4">
        <w:rPr>
          <w:rFonts w:ascii="Times New Roman" w:hAnsi="Times New Roman" w:cs="Times New Roman"/>
          <w:color w:val="000000" w:themeColor="text1"/>
          <w:sz w:val="24"/>
          <w:szCs w:val="24"/>
          <w:shd w:val="clear" w:color="auto" w:fill="FFFFFF"/>
        </w:rPr>
        <w:t>Bu Kanun hükümlerini Cumhurbaşkanı yürütür.</w:t>
      </w:r>
    </w:p>
    <w:p w:rsidR="0049480A" w:rsidRDefault="0049480A" w:rsidP="0049480A">
      <w:pPr>
        <w:pStyle w:val="AralkYok"/>
        <w:ind w:firstLine="567"/>
        <w:jc w:val="both"/>
        <w:rPr>
          <w:rFonts w:ascii="Times New Roman" w:hAnsi="Times New Roman" w:cs="Times New Roman"/>
          <w:bCs/>
          <w:color w:val="000000"/>
          <w:sz w:val="24"/>
          <w:szCs w:val="24"/>
        </w:rPr>
      </w:pPr>
    </w:p>
    <w:sectPr w:rsidR="00494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99"/>
    <w:rsid w:val="000259F9"/>
    <w:rsid w:val="0004549A"/>
    <w:rsid w:val="00135593"/>
    <w:rsid w:val="001D3F4F"/>
    <w:rsid w:val="003B2B6C"/>
    <w:rsid w:val="00452CCD"/>
    <w:rsid w:val="00455B76"/>
    <w:rsid w:val="0049480A"/>
    <w:rsid w:val="005D2AE4"/>
    <w:rsid w:val="008668C3"/>
    <w:rsid w:val="00B26345"/>
    <w:rsid w:val="00F0129D"/>
    <w:rsid w:val="00F85099"/>
    <w:rsid w:val="00F924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0129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0129D"/>
    <w:rPr>
      <w:rFonts w:ascii="Times New Roman" w:eastAsia="Times New Roman" w:hAnsi="Times New Roman" w:cs="Times New Roman"/>
      <w:b/>
      <w:bCs/>
      <w:sz w:val="36"/>
      <w:szCs w:val="36"/>
      <w:lang w:eastAsia="tr-TR"/>
    </w:rPr>
  </w:style>
  <w:style w:type="paragraph" w:styleId="AralkYok">
    <w:name w:val="No Spacing"/>
    <w:uiPriority w:val="1"/>
    <w:qFormat/>
    <w:rsid w:val="00F0129D"/>
    <w:pPr>
      <w:spacing w:after="0" w:line="240" w:lineRule="auto"/>
    </w:pPr>
  </w:style>
  <w:style w:type="table" w:styleId="TabloKlavuzu">
    <w:name w:val="Table Grid"/>
    <w:basedOn w:val="NormalTablo"/>
    <w:uiPriority w:val="59"/>
    <w:rsid w:val="00F0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basl">
    <w:name w:val="maddebasl"/>
    <w:basedOn w:val="Normal"/>
    <w:rsid w:val="00045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045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0454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924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F0129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0129D"/>
    <w:rPr>
      <w:rFonts w:ascii="Times New Roman" w:eastAsia="Times New Roman" w:hAnsi="Times New Roman" w:cs="Times New Roman"/>
      <w:b/>
      <w:bCs/>
      <w:sz w:val="36"/>
      <w:szCs w:val="36"/>
      <w:lang w:eastAsia="tr-TR"/>
    </w:rPr>
  </w:style>
  <w:style w:type="paragraph" w:styleId="AralkYok">
    <w:name w:val="No Spacing"/>
    <w:uiPriority w:val="1"/>
    <w:qFormat/>
    <w:rsid w:val="00F0129D"/>
    <w:pPr>
      <w:spacing w:after="0" w:line="240" w:lineRule="auto"/>
    </w:pPr>
  </w:style>
  <w:style w:type="table" w:styleId="TabloKlavuzu">
    <w:name w:val="Table Grid"/>
    <w:basedOn w:val="NormalTablo"/>
    <w:uiPriority w:val="59"/>
    <w:rsid w:val="00F0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ddebasl">
    <w:name w:val="maddebasl"/>
    <w:basedOn w:val="Normal"/>
    <w:rsid w:val="00045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0454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0454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924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5165">
      <w:bodyDiv w:val="1"/>
      <w:marLeft w:val="0"/>
      <w:marRight w:val="0"/>
      <w:marTop w:val="0"/>
      <w:marBottom w:val="0"/>
      <w:divBdr>
        <w:top w:val="none" w:sz="0" w:space="0" w:color="auto"/>
        <w:left w:val="none" w:sz="0" w:space="0" w:color="auto"/>
        <w:bottom w:val="none" w:sz="0" w:space="0" w:color="auto"/>
        <w:right w:val="none" w:sz="0" w:space="0" w:color="auto"/>
      </w:divBdr>
    </w:div>
    <w:div w:id="699673474">
      <w:bodyDiv w:val="1"/>
      <w:marLeft w:val="0"/>
      <w:marRight w:val="0"/>
      <w:marTop w:val="0"/>
      <w:marBottom w:val="0"/>
      <w:divBdr>
        <w:top w:val="none" w:sz="0" w:space="0" w:color="auto"/>
        <w:left w:val="none" w:sz="0" w:space="0" w:color="auto"/>
        <w:bottom w:val="none" w:sz="0" w:space="0" w:color="auto"/>
        <w:right w:val="none" w:sz="0" w:space="0" w:color="auto"/>
      </w:divBdr>
    </w:div>
    <w:div w:id="1066882156">
      <w:bodyDiv w:val="1"/>
      <w:marLeft w:val="0"/>
      <w:marRight w:val="0"/>
      <w:marTop w:val="0"/>
      <w:marBottom w:val="0"/>
      <w:divBdr>
        <w:top w:val="none" w:sz="0" w:space="0" w:color="auto"/>
        <w:left w:val="none" w:sz="0" w:space="0" w:color="auto"/>
        <w:bottom w:val="none" w:sz="0" w:space="0" w:color="auto"/>
        <w:right w:val="none" w:sz="0" w:space="0" w:color="auto"/>
      </w:divBdr>
    </w:div>
    <w:div w:id="1366180102">
      <w:bodyDiv w:val="1"/>
      <w:marLeft w:val="0"/>
      <w:marRight w:val="0"/>
      <w:marTop w:val="0"/>
      <w:marBottom w:val="0"/>
      <w:divBdr>
        <w:top w:val="none" w:sz="0" w:space="0" w:color="auto"/>
        <w:left w:val="none" w:sz="0" w:space="0" w:color="auto"/>
        <w:bottom w:val="none" w:sz="0" w:space="0" w:color="auto"/>
        <w:right w:val="none" w:sz="0" w:space="0" w:color="auto"/>
      </w:divBdr>
    </w:div>
    <w:div w:id="1500778613">
      <w:bodyDiv w:val="1"/>
      <w:marLeft w:val="0"/>
      <w:marRight w:val="0"/>
      <w:marTop w:val="0"/>
      <w:marBottom w:val="0"/>
      <w:divBdr>
        <w:top w:val="none" w:sz="0" w:space="0" w:color="auto"/>
        <w:left w:val="none" w:sz="0" w:space="0" w:color="auto"/>
        <w:bottom w:val="none" w:sz="0" w:space="0" w:color="auto"/>
        <w:right w:val="none" w:sz="0" w:space="0" w:color="auto"/>
      </w:divBdr>
    </w:div>
    <w:div w:id="15584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560</Words>
  <Characters>3198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4</cp:revision>
  <cp:lastPrinted>2024-07-17T22:30:00Z</cp:lastPrinted>
  <dcterms:created xsi:type="dcterms:W3CDTF">2024-07-17T21:03:00Z</dcterms:created>
  <dcterms:modified xsi:type="dcterms:W3CDTF">2024-07-17T22:30:00Z</dcterms:modified>
</cp:coreProperties>
</file>